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F3087" w14:textId="77777777" w:rsidR="00895165" w:rsidRPr="006D633F" w:rsidRDefault="00895165" w:rsidP="008951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sk-SK"/>
        </w:rPr>
      </w:pPr>
      <w:r w:rsidRPr="006D633F">
        <w:rPr>
          <w:rFonts w:ascii="Times New Roman" w:hAnsi="Times New Roman" w:cs="Times New Roman"/>
          <w:b/>
          <w:sz w:val="24"/>
          <w:szCs w:val="24"/>
          <w:lang w:eastAsia="sk-SK"/>
        </w:rPr>
        <w:t>Významné publikácie v spoluautorstve zamestnancov Vedeckého parku UK v roku 2020:</w:t>
      </w:r>
    </w:p>
    <w:p w14:paraId="01155276" w14:textId="77777777" w:rsidR="00895165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2A091AD0" w14:textId="77777777" w:rsidR="00895165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3A565BE8" w14:textId="77777777" w:rsidR="00895165" w:rsidRPr="00654137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Soltys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K.,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Stuchlikova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M.,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Hlavaty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T.,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Gaalova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B., Budis, J., Gazdarica, J.,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Krajcovicova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A.,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Zelinkova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Z., Szemes, T., Kuba, D.,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Drahovska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H., Turna, J.,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Stuchlik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S.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Seasonal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changes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of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circulating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25-hydroxyvitamin D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correlate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with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the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lower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gut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microbiome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composition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in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inflammatory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bowel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disease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patients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(2020)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Scientific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Reports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10 (1), art. no. 6024, .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Cited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3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times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1E10970E" w14:textId="77777777" w:rsidR="00895165" w:rsidRPr="00654137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7D7FC60E" w14:textId="77777777" w:rsidR="00895165" w:rsidRPr="00654137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Lichvariková, A.,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Soltys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K., Szemes, T.,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Slobodnikova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L.,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Bukovska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G., Turna, J.,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Drahovska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H.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Characterization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Clinical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and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Carrier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Streptococcus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agalactiae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and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Prophage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Contribution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to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the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Strain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Variability</w:t>
      </w:r>
    </w:p>
    <w:p w14:paraId="29DDFC5A" w14:textId="77777777" w:rsidR="00895165" w:rsidRPr="00654137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(2020)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Viruses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12 (11). </w:t>
      </w:r>
    </w:p>
    <w:p w14:paraId="4426C683" w14:textId="77777777" w:rsidR="00895165" w:rsidRPr="00654137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1E9A63D0" w14:textId="77777777" w:rsidR="00895165" w:rsidRPr="00654137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Pös, Z., Pös, O., Styk, J.,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Mocova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A.,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Strieskova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L., Budis, J.,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Kadasi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L., Radvanszky, J., Szemes, T.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Technical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and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methodological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aspects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of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cell</w:t>
      </w:r>
      <w:r w:rsidRPr="00665E79">
        <w:rPr>
          <w:rFonts w:ascii="Cambria Math" w:hAnsi="Cambria Math" w:cs="Cambria Math"/>
          <w:b/>
          <w:bCs/>
          <w:sz w:val="24"/>
          <w:szCs w:val="24"/>
          <w:lang w:eastAsia="sk-SK"/>
        </w:rPr>
        <w:t>‐</w:t>
      </w:r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free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nucleic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acids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analyzes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(2020) International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Journal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Molecular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Sciences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21 (22), art. no. 8634,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pp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. 1-43.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Cited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1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time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23F3DC56" w14:textId="77777777" w:rsidR="00895165" w:rsidRPr="00654137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5D588471" w14:textId="77777777" w:rsidR="00895165" w:rsidRPr="00654137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Böhmer, M., Ozdín, D., Račko, M., Lichvár, M., Budiš, J., Szemes, T.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Identification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of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bacterial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and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fungal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communities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in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the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roots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of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orchids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and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surrounding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soil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in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heavy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metal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contaminated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area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of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mining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heaps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(2020)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Applied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Sciences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(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Switzerland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), 10 (20), art. no. 7367,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pp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. 1-18. </w:t>
      </w:r>
    </w:p>
    <w:p w14:paraId="27DDBB8B" w14:textId="77777777" w:rsidR="00895165" w:rsidRPr="00654137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00708AD5" w14:textId="77777777" w:rsidR="00895165" w:rsidRPr="00654137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Szilágyi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M., Pös, O.,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Márton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É.,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Buglyó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G.,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Soltész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B.,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Keserű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J.,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Penyige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A., Szemes, T., Nagy, B.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Circulating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cell-free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nucleic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acids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: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Main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characteristics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and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clinical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application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(2020) International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Journal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Molecular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Sciences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21 (18), art. no. 6827,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pp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. 1-20.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Cited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7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times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788ABDDB" w14:textId="77777777" w:rsidR="00895165" w:rsidRPr="00654137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7DA26867" w14:textId="77777777" w:rsidR="00895165" w:rsidRPr="00654137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Böhmer, M., Smoľak, D.,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Ženišová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K.,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Čaplová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Z., Pangallo, D., Puškárová, A., Bučková, M.,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Cabicarová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T., Budiš, J.,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Šoltýs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>, K., Rusňáková, D., Kuchta, T., Szemes, T</w:t>
      </w:r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.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Comparison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of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microbial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diversity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during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two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different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wine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fermentation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processes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(2020) FEMS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Microbiology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Letters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367 (18), art. no. fnaa150, . </w:t>
      </w:r>
    </w:p>
    <w:p w14:paraId="5A8C27BC" w14:textId="77777777" w:rsidR="00895165" w:rsidRPr="00654137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4DDD3BED" w14:textId="77777777" w:rsidR="00895165" w:rsidRPr="00654137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Kucharik, M.,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Gnip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A.,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Hyblova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M., Budis, J.,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Strieskova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L.,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Harsanyova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M., Pös, O.,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Kubiritova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Z., Radvanszky, J.,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Minarik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G., Szemes, T.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Non-invasive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prenatal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testing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(NIPT) by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low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coverage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genomic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sequencing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: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Detection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limits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of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screened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chromosomal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microdeletions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(2020)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PLoS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ONE, 15 (8 August), art. no. e0238245, .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Cited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2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times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3B50CAC4" w14:textId="77777777" w:rsidR="00895165" w:rsidRPr="00654137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257F889D" w14:textId="77777777" w:rsidR="00895165" w:rsidRPr="00654137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Kiani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A.K.,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Paolacci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S.,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Scanzano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P.,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Michelini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S.,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Capodicasa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N.,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D’agruma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L.,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Notarangelo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A.,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Tonini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G.,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Piccinelli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D.,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Farshid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K.R.,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Petralia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P.,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Fulcheri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E.,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Buffelli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F.,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Chiurazzi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P.,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Terranova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C.,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Plotti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F.,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Angioli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R.,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Castori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M., Pös, O., Szemes, T.,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Bertelli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M.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Prenatal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genetic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diagnosis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: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Fetal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therapy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as a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possible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solution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to a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positive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test (2020)</w:t>
      </w:r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Acta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Biomedica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91, art. no. e2020021,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pp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. 1-11. </w:t>
      </w:r>
    </w:p>
    <w:p w14:paraId="28A8A67C" w14:textId="77777777" w:rsidR="00895165" w:rsidRPr="00654137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6907A668" w14:textId="77777777" w:rsidR="00895165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Alm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E., </w:t>
      </w:r>
      <w:r>
        <w:rPr>
          <w:rFonts w:ascii="Times New Roman" w:hAnsi="Times New Roman" w:cs="Times New Roman"/>
          <w:sz w:val="24"/>
          <w:szCs w:val="24"/>
          <w:lang w:eastAsia="sk-SK"/>
        </w:rPr>
        <w:t>...</w:t>
      </w:r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., Szemes, T., Rusňáková, D., et al.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Geographical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and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temporal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distribution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of SARS-CoV-2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clades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in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the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WHO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European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Region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,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January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to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June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2020</w:t>
      </w:r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(2020)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Eurosurveillance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25 (32), art. no. 2001410, .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Cited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29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times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6587C8EF" w14:textId="77777777" w:rsidR="00895165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25345AE8" w14:textId="77777777" w:rsidR="00895165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Marek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Vaculík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Zuzana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Lukačová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Boris Bokor, Michal Martinka,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Durgesh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Kumar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Tripathi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Alexander Lux,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Alleviation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mechanisms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of metal(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loid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)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stress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in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plants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by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silicon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: a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review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,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lastRenderedPageBreak/>
        <w:t>Journal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of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Experimental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Botany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Volume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71,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Issue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21, 2 December 2020,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Pages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6744–6757</w:t>
      </w:r>
      <w:r w:rsidRPr="00654137">
        <w:rPr>
          <w:rFonts w:ascii="Times New Roman" w:hAnsi="Times New Roman" w:cs="Times New Roman"/>
          <w:sz w:val="24"/>
          <w:szCs w:val="24"/>
          <w:lang w:eastAsia="sk-SK"/>
        </w:rPr>
        <w:br/>
      </w:r>
      <w:r w:rsidRPr="00654137">
        <w:rPr>
          <w:rFonts w:ascii="Times New Roman" w:hAnsi="Times New Roman" w:cs="Times New Roman"/>
          <w:sz w:val="24"/>
          <w:szCs w:val="24"/>
          <w:lang w:eastAsia="sk-SK"/>
        </w:rPr>
        <w:br/>
        <w:t xml:space="preserve">Andrej Pavlovič, Michaela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Libiaková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Boris Bokor, Jana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Jakšová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Ivan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Petřík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Ondřej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Novák, František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Baluška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Anaesthesia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with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diethyl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ether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impairs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jasmonate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signalling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in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the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carnivorous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plant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Venus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flytrap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(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Dionaea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muscipula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),</w:t>
      </w:r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Annals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Botany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Volume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125,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Issue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1, 2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January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2020,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Pages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173–183</w:t>
      </w:r>
    </w:p>
    <w:p w14:paraId="64904734" w14:textId="77777777" w:rsidR="00895165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0E087654" w14:textId="77777777" w:rsidR="00895165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Lux, Alexander;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Lukačová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Zuzana;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Vaculík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Marek;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Švubová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Renáta;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Kohanová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>, Jana; Soukup, Milan; Martinka, Michal; Bokor, Boris. 2020. "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Silicification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of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Root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Tissues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"</w:t>
      </w:r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Plants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9, no. 1: 111.</w:t>
      </w:r>
    </w:p>
    <w:p w14:paraId="75B01F39" w14:textId="77777777" w:rsidR="00895165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00AABC15" w14:textId="77777777" w:rsidR="00895165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Jana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Jakšová,Michaela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Libiaková,Boris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Bokor,Ivan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Petřík,Ondřej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Novák,Andrej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Pavlovič. 2020. Taste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protein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: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Chemical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signal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from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prey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stimulates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enzyme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secretion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through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jasmonate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signalling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in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the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carnivorous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plant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Venus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flytrap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.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Plant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Physiology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and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Biochemistry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Volume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146,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January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2020,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Pages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90-97</w:t>
      </w:r>
      <w:r>
        <w:rPr>
          <w:rFonts w:ascii="Times New Roman" w:hAnsi="Times New Roman" w:cs="Times New Roman"/>
          <w:sz w:val="24"/>
          <w:szCs w:val="24"/>
          <w:lang w:eastAsia="sk-SK"/>
        </w:rPr>
        <w:t>.</w:t>
      </w:r>
    </w:p>
    <w:p w14:paraId="30FE142C" w14:textId="77777777" w:rsidR="00895165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1E58ABB6" w14:textId="77777777" w:rsidR="00895165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654137">
        <w:rPr>
          <w:rFonts w:ascii="Times New Roman" w:hAnsi="Times New Roman" w:cs="Times New Roman"/>
          <w:sz w:val="24"/>
          <w:szCs w:val="24"/>
          <w:lang w:eastAsia="sk-SK"/>
        </w:rPr>
        <w:br/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Šubr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Zdeno; Predajňa, Lukáš; Šoltys, Katarína; Bokor, Boris; Budiš, Jaroslav;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Glasa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, Miroslav. 2020. </w:t>
      </w:r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"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Comparative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Transcriptome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Analysis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of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Two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Cucumber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Cultivars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with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Different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Sensitivity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to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Cucumber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Mosaic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Virus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Infection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"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Pathogens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9, no. 2: 145</w:t>
      </w:r>
    </w:p>
    <w:p w14:paraId="4AC02E49" w14:textId="77777777" w:rsidR="00895165" w:rsidRPr="006D633F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r w:rsidRPr="00654137">
        <w:rPr>
          <w:rFonts w:ascii="Times New Roman" w:hAnsi="Times New Roman" w:cs="Times New Roman"/>
          <w:sz w:val="24"/>
          <w:szCs w:val="24"/>
          <w:lang w:eastAsia="sk-SK"/>
        </w:rPr>
        <w:t> </w:t>
      </w:r>
      <w:r w:rsidRPr="00654137">
        <w:rPr>
          <w:rFonts w:ascii="Times New Roman" w:hAnsi="Times New Roman" w:cs="Times New Roman"/>
          <w:sz w:val="24"/>
          <w:szCs w:val="24"/>
          <w:lang w:eastAsia="sk-SK"/>
        </w:rPr>
        <w:br/>
        <w:t xml:space="preserve">Bielik V, Hric I, Baláž V,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Penesová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A, Vávrová S,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Grones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J, Bokor B, Budiš J,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Bohmer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M, Minárik G,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Augustovičová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D, Šoltys K: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Gut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Microbiota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Diversity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in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Lean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Athletes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Is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Associated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with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Positive</w:t>
      </w:r>
      <w:proofErr w:type="spellEnd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Energy </w:t>
      </w:r>
      <w:proofErr w:type="spellStart"/>
      <w:r w:rsidRPr="00665E79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Balance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Ann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Nutr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54137">
        <w:rPr>
          <w:rFonts w:ascii="Times New Roman" w:hAnsi="Times New Roman" w:cs="Times New Roman"/>
          <w:sz w:val="24"/>
          <w:szCs w:val="24"/>
          <w:lang w:eastAsia="sk-SK"/>
        </w:rPr>
        <w:t>Metab</w:t>
      </w:r>
      <w:proofErr w:type="spellEnd"/>
      <w:r w:rsidRPr="00654137">
        <w:rPr>
          <w:rFonts w:ascii="Times New Roman" w:hAnsi="Times New Roman" w:cs="Times New Roman"/>
          <w:sz w:val="24"/>
          <w:szCs w:val="24"/>
          <w:lang w:eastAsia="sk-SK"/>
        </w:rPr>
        <w:t xml:space="preserve"> 2020;76:242-250.</w:t>
      </w:r>
    </w:p>
    <w:p w14:paraId="49BC7B73" w14:textId="77777777" w:rsidR="00895165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14:paraId="5ED8D387" w14:textId="77777777" w:rsidR="00895165" w:rsidRDefault="00895165" w:rsidP="0089516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  <w:proofErr w:type="spellStart"/>
      <w:r w:rsidRPr="000123CF">
        <w:rPr>
          <w:rFonts w:ascii="Times New Roman" w:hAnsi="Times New Roman" w:cs="Times New Roman"/>
          <w:sz w:val="24"/>
          <w:szCs w:val="24"/>
          <w:lang w:eastAsia="sk-SK"/>
        </w:rPr>
        <w:t>Kormanová</w:t>
      </w:r>
      <w:proofErr w:type="spellEnd"/>
      <w:r w:rsidRPr="000123CF">
        <w:rPr>
          <w:rFonts w:ascii="Times New Roman" w:hAnsi="Times New Roman" w:cs="Times New Roman"/>
          <w:sz w:val="24"/>
          <w:szCs w:val="24"/>
          <w:lang w:eastAsia="sk-SK"/>
        </w:rPr>
        <w:t xml:space="preserve"> Ľ, </w:t>
      </w:r>
      <w:proofErr w:type="spellStart"/>
      <w:r w:rsidRPr="000123CF">
        <w:rPr>
          <w:rFonts w:ascii="Times New Roman" w:hAnsi="Times New Roman" w:cs="Times New Roman"/>
          <w:sz w:val="24"/>
          <w:szCs w:val="24"/>
          <w:lang w:eastAsia="sk-SK"/>
        </w:rPr>
        <w:t>Rybecká</w:t>
      </w:r>
      <w:proofErr w:type="spellEnd"/>
      <w:r w:rsidRPr="000123CF">
        <w:rPr>
          <w:rFonts w:ascii="Times New Roman" w:hAnsi="Times New Roman" w:cs="Times New Roman"/>
          <w:sz w:val="24"/>
          <w:szCs w:val="24"/>
          <w:lang w:eastAsia="sk-SK"/>
        </w:rPr>
        <w:t xml:space="preserve"> S, Levarski Z, Struhárňanská E, Levarská L, Blaško J, Turňa J, Stuchlík S. </w:t>
      </w:r>
      <w:proofErr w:type="spellStart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Comparison</w:t>
      </w:r>
      <w:proofErr w:type="spellEnd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of </w:t>
      </w:r>
      <w:proofErr w:type="spellStart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simple</w:t>
      </w:r>
      <w:proofErr w:type="spellEnd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expression</w:t>
      </w:r>
      <w:proofErr w:type="spellEnd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procedures</w:t>
      </w:r>
      <w:proofErr w:type="spellEnd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in </w:t>
      </w:r>
      <w:proofErr w:type="spellStart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novel</w:t>
      </w:r>
      <w:proofErr w:type="spellEnd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expression</w:t>
      </w:r>
      <w:proofErr w:type="spellEnd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host</w:t>
      </w:r>
      <w:proofErr w:type="spellEnd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Vibrio</w:t>
      </w:r>
      <w:proofErr w:type="spellEnd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natriegens</w:t>
      </w:r>
      <w:proofErr w:type="spellEnd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and </w:t>
      </w:r>
      <w:proofErr w:type="spellStart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established</w:t>
      </w:r>
      <w:proofErr w:type="spellEnd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Escherichia</w:t>
      </w:r>
      <w:proofErr w:type="spellEnd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coli</w:t>
      </w:r>
      <w:proofErr w:type="spellEnd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proofErr w:type="spellStart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system</w:t>
      </w:r>
      <w:proofErr w:type="spellEnd"/>
      <w:r w:rsidRPr="000123CF">
        <w:rPr>
          <w:rFonts w:ascii="Times New Roman" w:hAnsi="Times New Roman" w:cs="Times New Roman"/>
          <w:b/>
          <w:bCs/>
          <w:sz w:val="24"/>
          <w:szCs w:val="24"/>
          <w:lang w:eastAsia="sk-SK"/>
        </w:rPr>
        <w:t>.</w:t>
      </w:r>
      <w:r w:rsidRPr="000123CF">
        <w:rPr>
          <w:rFonts w:ascii="Times New Roman" w:hAnsi="Times New Roman" w:cs="Times New Roman"/>
          <w:sz w:val="24"/>
          <w:szCs w:val="24"/>
          <w:lang w:eastAsia="sk-SK"/>
        </w:rPr>
        <w:t xml:space="preserve"> J </w:t>
      </w:r>
      <w:proofErr w:type="spellStart"/>
      <w:r w:rsidRPr="000123CF">
        <w:rPr>
          <w:rFonts w:ascii="Times New Roman" w:hAnsi="Times New Roman" w:cs="Times New Roman"/>
          <w:sz w:val="24"/>
          <w:szCs w:val="24"/>
          <w:lang w:eastAsia="sk-SK"/>
        </w:rPr>
        <w:t>Biotechnol</w:t>
      </w:r>
      <w:proofErr w:type="spellEnd"/>
      <w:r w:rsidRPr="000123CF">
        <w:rPr>
          <w:rFonts w:ascii="Times New Roman" w:hAnsi="Times New Roman" w:cs="Times New Roman"/>
          <w:sz w:val="24"/>
          <w:szCs w:val="24"/>
          <w:lang w:eastAsia="sk-SK"/>
        </w:rPr>
        <w:t xml:space="preserve">. 2020 </w:t>
      </w:r>
      <w:proofErr w:type="spellStart"/>
      <w:r w:rsidRPr="000123CF">
        <w:rPr>
          <w:rFonts w:ascii="Times New Roman" w:hAnsi="Times New Roman" w:cs="Times New Roman"/>
          <w:sz w:val="24"/>
          <w:szCs w:val="24"/>
          <w:lang w:eastAsia="sk-SK"/>
        </w:rPr>
        <w:t>Sep</w:t>
      </w:r>
      <w:proofErr w:type="spellEnd"/>
      <w:r w:rsidRPr="000123CF">
        <w:rPr>
          <w:rFonts w:ascii="Times New Roman" w:hAnsi="Times New Roman" w:cs="Times New Roman"/>
          <w:sz w:val="24"/>
          <w:szCs w:val="24"/>
          <w:lang w:eastAsia="sk-SK"/>
        </w:rPr>
        <w:t xml:space="preserve"> 10;321:57-67. </w:t>
      </w:r>
      <w:proofErr w:type="spellStart"/>
      <w:r w:rsidRPr="000123CF">
        <w:rPr>
          <w:rFonts w:ascii="Times New Roman" w:hAnsi="Times New Roman" w:cs="Times New Roman"/>
          <w:sz w:val="24"/>
          <w:szCs w:val="24"/>
          <w:lang w:eastAsia="sk-SK"/>
        </w:rPr>
        <w:t>doi</w:t>
      </w:r>
      <w:proofErr w:type="spellEnd"/>
      <w:r w:rsidRPr="000123CF">
        <w:rPr>
          <w:rFonts w:ascii="Times New Roman" w:hAnsi="Times New Roman" w:cs="Times New Roman"/>
          <w:sz w:val="24"/>
          <w:szCs w:val="24"/>
          <w:lang w:eastAsia="sk-SK"/>
        </w:rPr>
        <w:t xml:space="preserve">: 10.1016/j.jbiotec.2020.06.003. </w:t>
      </w:r>
      <w:proofErr w:type="spellStart"/>
      <w:r w:rsidRPr="000123CF">
        <w:rPr>
          <w:rFonts w:ascii="Times New Roman" w:hAnsi="Times New Roman" w:cs="Times New Roman"/>
          <w:sz w:val="24"/>
          <w:szCs w:val="24"/>
          <w:lang w:eastAsia="sk-SK"/>
        </w:rPr>
        <w:t>Epub</w:t>
      </w:r>
      <w:proofErr w:type="spellEnd"/>
      <w:r w:rsidRPr="000123CF">
        <w:rPr>
          <w:rFonts w:ascii="Times New Roman" w:hAnsi="Times New Roman" w:cs="Times New Roman"/>
          <w:sz w:val="24"/>
          <w:szCs w:val="24"/>
          <w:lang w:eastAsia="sk-SK"/>
        </w:rPr>
        <w:t xml:space="preserve"> 2020 </w:t>
      </w:r>
      <w:proofErr w:type="spellStart"/>
      <w:r w:rsidRPr="000123CF">
        <w:rPr>
          <w:rFonts w:ascii="Times New Roman" w:hAnsi="Times New Roman" w:cs="Times New Roman"/>
          <w:sz w:val="24"/>
          <w:szCs w:val="24"/>
          <w:lang w:eastAsia="sk-SK"/>
        </w:rPr>
        <w:t>Jun</w:t>
      </w:r>
      <w:proofErr w:type="spellEnd"/>
      <w:r w:rsidRPr="000123CF">
        <w:rPr>
          <w:rFonts w:ascii="Times New Roman" w:hAnsi="Times New Roman" w:cs="Times New Roman"/>
          <w:sz w:val="24"/>
          <w:szCs w:val="24"/>
          <w:lang w:eastAsia="sk-SK"/>
        </w:rPr>
        <w:t xml:space="preserve"> 23. PMID: 32589894.</w:t>
      </w:r>
    </w:p>
    <w:p w14:paraId="03ACE808" w14:textId="77777777" w:rsidR="0020650F" w:rsidRDefault="0020650F"/>
    <w:sectPr w:rsidR="002065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 Light">
    <w:altName w:val="Arial"/>
    <w:charset w:val="EE"/>
    <w:family w:val="swiss"/>
    <w:pitch w:val="variable"/>
    <w:sig w:usb0="E40026FF" w:usb1="5000007B" w:usb2="0800402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165"/>
    <w:rsid w:val="0020650F"/>
    <w:rsid w:val="0089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F48DD"/>
  <w15:chartTrackingRefBased/>
  <w15:docId w15:val="{8B626829-CA8A-4ECC-856D-1984A43AA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95165"/>
    <w:pPr>
      <w:spacing w:after="200" w:line="276" w:lineRule="auto"/>
      <w:jc w:val="both"/>
    </w:pPr>
    <w:rPr>
      <w:rFonts w:ascii="DejaVu Sans Light" w:hAnsi="DejaVu Sans Light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715</Words>
  <Characters>4077</Characters>
  <Application>Microsoft Office Word</Application>
  <DocSecurity>0</DocSecurity>
  <Lines>33</Lines>
  <Paragraphs>9</Paragraphs>
  <ScaleCrop>false</ScaleCrop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 Michal</dc:creator>
  <cp:keywords/>
  <dc:description/>
  <cp:lastModifiedBy>Nemec Michal</cp:lastModifiedBy>
  <cp:revision>1</cp:revision>
  <dcterms:created xsi:type="dcterms:W3CDTF">2023-02-15T09:17:00Z</dcterms:created>
  <dcterms:modified xsi:type="dcterms:W3CDTF">2023-02-15T09:17:00Z</dcterms:modified>
</cp:coreProperties>
</file>